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88" w:rsidRDefault="008B5625" w:rsidP="008B5625">
      <w:pPr>
        <w:shd w:val="clear" w:color="auto" w:fill="FFFFFF"/>
        <w:tabs>
          <w:tab w:val="left" w:pos="907"/>
        </w:tabs>
        <w:spacing w:line="30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Материально-техническая база </w:t>
      </w:r>
    </w:p>
    <w:p w:rsidR="00024188" w:rsidRDefault="00024188" w:rsidP="008B5625">
      <w:pPr>
        <w:shd w:val="clear" w:color="auto" w:fill="FFFFFF"/>
        <w:tabs>
          <w:tab w:val="left" w:pos="907"/>
        </w:tabs>
        <w:spacing w:line="30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Муниципального казенного </w:t>
      </w:r>
      <w:r w:rsidR="008B5625">
        <w:rPr>
          <w:rFonts w:ascii="Times New Roman" w:hAnsi="Times New Roman" w:cs="Times New Roman"/>
          <w:b/>
        </w:rPr>
        <w:t>учреждения</w:t>
      </w:r>
      <w:r>
        <w:rPr>
          <w:rFonts w:ascii="Times New Roman" w:hAnsi="Times New Roman" w:cs="Times New Roman"/>
          <w:b/>
        </w:rPr>
        <w:t xml:space="preserve"> культуры </w:t>
      </w:r>
    </w:p>
    <w:p w:rsidR="008B5625" w:rsidRDefault="00024188" w:rsidP="008B5625">
      <w:pPr>
        <w:shd w:val="clear" w:color="auto" w:fill="FFFFFF"/>
        <w:tabs>
          <w:tab w:val="left" w:pos="907"/>
        </w:tabs>
        <w:spacing w:line="307" w:lineRule="exac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«Городской Дворец культуры «Октябрь»</w:t>
      </w:r>
    </w:p>
    <w:p w:rsidR="00024188" w:rsidRDefault="00024188" w:rsidP="008B5625">
      <w:pPr>
        <w:shd w:val="clear" w:color="auto" w:fill="FFFFFF"/>
        <w:tabs>
          <w:tab w:val="left" w:pos="907"/>
        </w:tabs>
        <w:spacing w:line="307" w:lineRule="exact"/>
        <w:jc w:val="center"/>
        <w:rPr>
          <w:rFonts w:ascii="Times New Roman" w:hAnsi="Times New Roman" w:cs="Times New Roman"/>
        </w:rPr>
      </w:pPr>
    </w:p>
    <w:p w:rsidR="008B5625" w:rsidRDefault="008B5625" w:rsidP="008B5625">
      <w:pPr>
        <w:shd w:val="clear" w:color="auto" w:fill="FFFFFF"/>
        <w:tabs>
          <w:tab w:val="left" w:pos="1056"/>
        </w:tabs>
        <w:spacing w:line="307" w:lineRule="exact"/>
        <w:rPr>
          <w:rFonts w:ascii="Times New Roman" w:hAnsi="Times New Roman" w:cs="Times New Roman"/>
          <w:b/>
          <w:u w:val="single"/>
        </w:rPr>
      </w:pPr>
      <w:r w:rsidRPr="008B5625">
        <w:rPr>
          <w:rFonts w:ascii="Times New Roman" w:hAnsi="Times New Roman" w:cs="Times New Roman"/>
          <w:b/>
          <w:sz w:val="28"/>
          <w:szCs w:val="28"/>
          <w:u w:val="single"/>
        </w:rPr>
        <w:t>Техническое состояние здани</w:t>
      </w:r>
      <w:proofErr w:type="gramStart"/>
      <w:r w:rsidRPr="008B5625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</w:rPr>
        <w:t>-</w:t>
      </w:r>
      <w:proofErr w:type="gramEnd"/>
      <w:r w:rsidR="000241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требует капремонта</w:t>
      </w:r>
    </w:p>
    <w:p w:rsidR="008B5625" w:rsidRDefault="00024188" w:rsidP="008B5625">
      <w:pPr>
        <w:shd w:val="clear" w:color="auto" w:fill="FFFFFF"/>
        <w:tabs>
          <w:tab w:val="left" w:pos="1056"/>
        </w:tabs>
        <w:spacing w:line="307" w:lineRule="exact"/>
        <w:rPr>
          <w:rFonts w:ascii="Times New Roman" w:hAnsi="Times New Roman" w:cs="Times New Roman"/>
        </w:rPr>
      </w:pPr>
      <w:r w:rsidRPr="00024188">
        <w:rPr>
          <w:rFonts w:ascii="Times New Roman" w:hAnsi="Times New Roman" w:cs="Times New Roman"/>
          <w:b/>
          <w:u w:val="single"/>
        </w:rPr>
        <w:t>Г</w:t>
      </w:r>
      <w:r w:rsidR="008B5625" w:rsidRPr="00024188">
        <w:rPr>
          <w:rFonts w:ascii="Times New Roman" w:hAnsi="Times New Roman" w:cs="Times New Roman"/>
          <w:b/>
          <w:u w:val="single"/>
        </w:rPr>
        <w:t>о</w:t>
      </w:r>
      <w:r w:rsidRPr="00024188">
        <w:rPr>
          <w:rFonts w:ascii="Times New Roman" w:hAnsi="Times New Roman" w:cs="Times New Roman"/>
          <w:b/>
          <w:u w:val="single"/>
        </w:rPr>
        <w:t>д постройки, занимаемая площадь</w:t>
      </w:r>
      <w:r>
        <w:rPr>
          <w:rFonts w:ascii="Times New Roman" w:hAnsi="Times New Roman" w:cs="Times New Roman"/>
          <w:b/>
        </w:rPr>
        <w:t xml:space="preserve">- </w:t>
      </w:r>
      <w:r w:rsidR="008B5625">
        <w:rPr>
          <w:rFonts w:ascii="Times New Roman" w:hAnsi="Times New Roman" w:cs="Times New Roman"/>
          <w:b/>
        </w:rPr>
        <w:t xml:space="preserve"> </w:t>
      </w:r>
      <w:r w:rsidR="008B5625">
        <w:rPr>
          <w:rFonts w:ascii="Times New Roman" w:hAnsi="Times New Roman" w:cs="Times New Roman"/>
          <w:b/>
          <w:u w:val="single"/>
        </w:rPr>
        <w:t>1967 год, 788,6 кв</w:t>
      </w:r>
      <w:proofErr w:type="gramStart"/>
      <w:r w:rsidR="008B5625">
        <w:rPr>
          <w:rFonts w:ascii="Times New Roman" w:hAnsi="Times New Roman" w:cs="Times New Roman"/>
          <w:b/>
          <w:u w:val="single"/>
        </w:rPr>
        <w:t>.м</w:t>
      </w:r>
      <w:proofErr w:type="gramEnd"/>
    </w:p>
    <w:p w:rsidR="008B5625" w:rsidRDefault="00024188" w:rsidP="008B5625">
      <w:pPr>
        <w:shd w:val="clear" w:color="auto" w:fill="FFFFFF"/>
        <w:tabs>
          <w:tab w:val="left" w:pos="994"/>
        </w:tabs>
        <w:spacing w:line="307" w:lineRule="exact"/>
        <w:rPr>
          <w:rFonts w:ascii="Times New Roman" w:hAnsi="Times New Roman" w:cs="Times New Roman"/>
          <w:b/>
          <w:u w:val="single"/>
        </w:rPr>
      </w:pPr>
      <w:r w:rsidRPr="00024188">
        <w:rPr>
          <w:rFonts w:ascii="Times New Roman" w:hAnsi="Times New Roman" w:cs="Times New Roman"/>
          <w:b/>
          <w:u w:val="single"/>
        </w:rPr>
        <w:t>У</w:t>
      </w:r>
      <w:r w:rsidR="008B5625" w:rsidRPr="00024188">
        <w:rPr>
          <w:rFonts w:ascii="Times New Roman" w:hAnsi="Times New Roman" w:cs="Times New Roman"/>
          <w:b/>
          <w:u w:val="single"/>
        </w:rPr>
        <w:t>чреждение расположено</w:t>
      </w:r>
      <w:r w:rsidR="008B56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8B5625">
        <w:rPr>
          <w:rFonts w:ascii="Times New Roman" w:hAnsi="Times New Roman" w:cs="Times New Roman"/>
          <w:b/>
          <w:u w:val="single"/>
        </w:rPr>
        <w:t>отдельно стоящее здание</w:t>
      </w:r>
    </w:p>
    <w:p w:rsidR="008B5625" w:rsidRDefault="00024188" w:rsidP="008B5625">
      <w:pPr>
        <w:shd w:val="clear" w:color="auto" w:fill="FFFFFF"/>
        <w:tabs>
          <w:tab w:val="left" w:pos="994"/>
        </w:tabs>
        <w:spacing w:before="5" w:line="307" w:lineRule="exact"/>
        <w:rPr>
          <w:rFonts w:ascii="Times New Roman" w:hAnsi="Times New Roman" w:cs="Times New Roman"/>
          <w:b/>
          <w:u w:val="single"/>
        </w:rPr>
      </w:pPr>
      <w:r w:rsidRPr="00024188">
        <w:rPr>
          <w:rFonts w:ascii="Times New Roman" w:hAnsi="Times New Roman" w:cs="Times New Roman"/>
          <w:b/>
          <w:u w:val="single"/>
        </w:rPr>
        <w:t>К</w:t>
      </w:r>
      <w:r w:rsidR="008B5625" w:rsidRPr="00024188">
        <w:rPr>
          <w:rFonts w:ascii="Times New Roman" w:hAnsi="Times New Roman" w:cs="Times New Roman"/>
          <w:b/>
          <w:u w:val="single"/>
        </w:rPr>
        <w:t>оличество комнат для кружковой работы</w:t>
      </w:r>
      <w:r>
        <w:rPr>
          <w:rFonts w:ascii="Times New Roman" w:hAnsi="Times New Roman" w:cs="Times New Roman"/>
        </w:rPr>
        <w:t xml:space="preserve">- </w:t>
      </w:r>
      <w:r w:rsidR="008B5625">
        <w:rPr>
          <w:rFonts w:ascii="Times New Roman" w:hAnsi="Times New Roman" w:cs="Times New Roman"/>
        </w:rPr>
        <w:t xml:space="preserve"> </w:t>
      </w:r>
      <w:r w:rsidR="008B5625">
        <w:rPr>
          <w:rFonts w:ascii="Times New Roman" w:hAnsi="Times New Roman" w:cs="Times New Roman"/>
          <w:b/>
          <w:u w:val="single"/>
        </w:rPr>
        <w:t>3 комнаты  (2комнаты  требуют  ремонта)</w:t>
      </w:r>
    </w:p>
    <w:p w:rsidR="008B5625" w:rsidRDefault="00024188" w:rsidP="008B5625">
      <w:pPr>
        <w:shd w:val="clear" w:color="auto" w:fill="FFFFFF"/>
        <w:tabs>
          <w:tab w:val="left" w:pos="1051"/>
        </w:tabs>
        <w:spacing w:line="307" w:lineRule="exact"/>
        <w:rPr>
          <w:rFonts w:ascii="Times New Roman" w:hAnsi="Times New Roman" w:cs="Times New Roman"/>
        </w:rPr>
      </w:pPr>
      <w:r w:rsidRPr="00024188">
        <w:rPr>
          <w:rFonts w:ascii="Times New Roman" w:hAnsi="Times New Roman" w:cs="Times New Roman"/>
          <w:b/>
          <w:u w:val="single"/>
        </w:rPr>
        <w:t>М</w:t>
      </w:r>
      <w:r w:rsidR="008B5625" w:rsidRPr="00024188">
        <w:rPr>
          <w:rFonts w:ascii="Times New Roman" w:hAnsi="Times New Roman" w:cs="Times New Roman"/>
          <w:b/>
          <w:u w:val="single"/>
        </w:rPr>
        <w:t>ощность</w:t>
      </w:r>
      <w:r w:rsidRPr="00024188">
        <w:rPr>
          <w:rFonts w:ascii="Times New Roman" w:hAnsi="Times New Roman" w:cs="Times New Roman"/>
          <w:u w:val="single"/>
        </w:rPr>
        <w:t xml:space="preserve"> </w:t>
      </w:r>
      <w:r w:rsidR="008B5625" w:rsidRPr="00024188">
        <w:rPr>
          <w:rFonts w:ascii="Times New Roman" w:hAnsi="Times New Roman" w:cs="Times New Roman"/>
          <w:u w:val="single"/>
        </w:rPr>
        <w:t>-</w:t>
      </w:r>
      <w:r w:rsidR="008B5625">
        <w:rPr>
          <w:rFonts w:ascii="Times New Roman" w:hAnsi="Times New Roman" w:cs="Times New Roman"/>
        </w:rPr>
        <w:t xml:space="preserve"> </w:t>
      </w:r>
      <w:r w:rsidR="008B5625">
        <w:rPr>
          <w:rFonts w:ascii="Times New Roman" w:hAnsi="Times New Roman" w:cs="Times New Roman"/>
          <w:b/>
          <w:u w:val="single"/>
        </w:rPr>
        <w:t>зрительный зал на  276 мест</w:t>
      </w:r>
    </w:p>
    <w:p w:rsidR="00024188" w:rsidRPr="00024188" w:rsidRDefault="00024188" w:rsidP="008B5625">
      <w:pPr>
        <w:shd w:val="clear" w:color="auto" w:fill="FFFFFF"/>
        <w:spacing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188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8B5625" w:rsidRPr="00024188">
        <w:rPr>
          <w:rFonts w:ascii="Times New Roman" w:hAnsi="Times New Roman" w:cs="Times New Roman"/>
          <w:b/>
          <w:sz w:val="28"/>
          <w:szCs w:val="28"/>
          <w:u w:val="single"/>
        </w:rPr>
        <w:t>остояние</w:t>
      </w:r>
    </w:p>
    <w:p w:rsidR="00024188" w:rsidRDefault="00024188" w:rsidP="008B5625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 входной групп</w:t>
      </w:r>
      <w:proofErr w:type="gramStart"/>
      <w:r w:rsidR="008B5625">
        <w:rPr>
          <w:rFonts w:ascii="Times New Roman" w:hAnsi="Times New Roman" w:cs="Times New Roman"/>
          <w:b/>
        </w:rPr>
        <w:t>ы-</w:t>
      </w:r>
      <w:proofErr w:type="gramEnd"/>
      <w:r w:rsidR="008B5625">
        <w:rPr>
          <w:rFonts w:ascii="Times New Roman" w:hAnsi="Times New Roman" w:cs="Times New Roman"/>
          <w:b/>
        </w:rPr>
        <w:t xml:space="preserve">  </w:t>
      </w:r>
      <w:r w:rsidR="008B5625">
        <w:rPr>
          <w:rFonts w:ascii="Times New Roman" w:hAnsi="Times New Roman" w:cs="Times New Roman"/>
          <w:b/>
          <w:u w:val="single"/>
        </w:rPr>
        <w:t>неудовлетворительно</w:t>
      </w:r>
      <w:r>
        <w:rPr>
          <w:rFonts w:ascii="Times New Roman" w:hAnsi="Times New Roman" w:cs="Times New Roman"/>
          <w:b/>
          <w:u w:val="single"/>
        </w:rPr>
        <w:t>е</w:t>
      </w:r>
    </w:p>
    <w:p w:rsidR="008B5625" w:rsidRPr="00024188" w:rsidRDefault="00024188" w:rsidP="008B5625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  <w:b/>
        </w:rPr>
        <w:t>н</w:t>
      </w:r>
      <w:r w:rsidR="008B5625">
        <w:rPr>
          <w:rFonts w:ascii="Times New Roman" w:hAnsi="Times New Roman" w:cs="Times New Roman"/>
          <w:b/>
        </w:rPr>
        <w:t>аружного освещени</w:t>
      </w:r>
      <w:proofErr w:type="gramStart"/>
      <w:r w:rsidR="008B5625">
        <w:rPr>
          <w:rFonts w:ascii="Times New Roman" w:hAnsi="Times New Roman" w:cs="Times New Roman"/>
          <w:b/>
        </w:rPr>
        <w:t>я-</w:t>
      </w:r>
      <w:proofErr w:type="gramEnd"/>
      <w:r w:rsidR="008B5625">
        <w:rPr>
          <w:rFonts w:ascii="Times New Roman" w:hAnsi="Times New Roman" w:cs="Times New Roman"/>
          <w:b/>
        </w:rPr>
        <w:t xml:space="preserve">  </w:t>
      </w:r>
      <w:r w:rsidR="008B5625">
        <w:rPr>
          <w:rFonts w:ascii="Times New Roman" w:hAnsi="Times New Roman" w:cs="Times New Roman"/>
          <w:b/>
          <w:u w:val="single"/>
        </w:rPr>
        <w:t>удовлетворительное</w:t>
      </w:r>
    </w:p>
    <w:p w:rsidR="008B5625" w:rsidRDefault="00024188" w:rsidP="008B5625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фасада </w:t>
      </w:r>
      <w:r w:rsidR="008B5625">
        <w:rPr>
          <w:rFonts w:ascii="Times New Roman" w:hAnsi="Times New Roman" w:cs="Times New Roman"/>
        </w:rPr>
        <w:t>-</w:t>
      </w:r>
      <w:r w:rsidR="008B5625">
        <w:rPr>
          <w:rFonts w:ascii="Times New Roman" w:hAnsi="Times New Roman" w:cs="Times New Roman"/>
          <w:b/>
          <w:u w:val="single"/>
        </w:rPr>
        <w:t xml:space="preserve">  </w:t>
      </w:r>
      <w:proofErr w:type="gramStart"/>
      <w:r w:rsidR="008B5625">
        <w:rPr>
          <w:rFonts w:ascii="Times New Roman" w:hAnsi="Times New Roman" w:cs="Times New Roman"/>
          <w:b/>
          <w:u w:val="single"/>
        </w:rPr>
        <w:t>удовлетворительное</w:t>
      </w:r>
      <w:proofErr w:type="gramEnd"/>
    </w:p>
    <w:p w:rsidR="008B5625" w:rsidRDefault="00024188" w:rsidP="008B5625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кровли </w:t>
      </w:r>
      <w:r w:rsidR="008B5625">
        <w:rPr>
          <w:rFonts w:ascii="Times New Roman" w:hAnsi="Times New Roman" w:cs="Times New Roman"/>
        </w:rPr>
        <w:t>-</w:t>
      </w:r>
      <w:r w:rsidR="008B5625">
        <w:rPr>
          <w:rFonts w:ascii="Times New Roman" w:hAnsi="Times New Roman" w:cs="Times New Roman"/>
          <w:b/>
          <w:u w:val="single"/>
        </w:rPr>
        <w:t xml:space="preserve"> </w:t>
      </w:r>
      <w:proofErr w:type="gramStart"/>
      <w:r w:rsidR="008B5625">
        <w:rPr>
          <w:rFonts w:ascii="Times New Roman" w:hAnsi="Times New Roman" w:cs="Times New Roman"/>
          <w:b/>
          <w:u w:val="single"/>
        </w:rPr>
        <w:t>неудовлетворительное</w:t>
      </w:r>
      <w:proofErr w:type="gramEnd"/>
    </w:p>
    <w:p w:rsidR="008B5625" w:rsidRDefault="00024188" w:rsidP="008B5625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фойе -  </w:t>
      </w:r>
      <w:r w:rsidR="008B5625">
        <w:rPr>
          <w:rFonts w:ascii="Times New Roman" w:hAnsi="Times New Roman" w:cs="Times New Roman"/>
          <w:b/>
          <w:u w:val="single"/>
        </w:rPr>
        <w:t>удовлетворительное</w:t>
      </w:r>
    </w:p>
    <w:p w:rsidR="008B5625" w:rsidRDefault="00024188" w:rsidP="008B5625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одежды сцены – </w:t>
      </w:r>
      <w:r w:rsidR="008B5625">
        <w:rPr>
          <w:rFonts w:ascii="Times New Roman" w:hAnsi="Times New Roman" w:cs="Times New Roman"/>
          <w:b/>
          <w:u w:val="single"/>
        </w:rPr>
        <w:t>требует замены</w:t>
      </w:r>
    </w:p>
    <w:p w:rsidR="008B5625" w:rsidRDefault="00024188" w:rsidP="008B5625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кресел -  </w:t>
      </w:r>
      <w:r w:rsidR="008B5625">
        <w:rPr>
          <w:rFonts w:ascii="Times New Roman" w:hAnsi="Times New Roman" w:cs="Times New Roman"/>
          <w:b/>
          <w:u w:val="single"/>
        </w:rPr>
        <w:t>требует замены</w:t>
      </w:r>
    </w:p>
    <w:p w:rsidR="00024188" w:rsidRDefault="00024188" w:rsidP="008B5625">
      <w:pPr>
        <w:shd w:val="clear" w:color="auto" w:fill="FFFFFF"/>
        <w:spacing w:line="307" w:lineRule="exact"/>
        <w:rPr>
          <w:rFonts w:ascii="Times New Roman" w:hAnsi="Times New Roman" w:cs="Times New Roman"/>
          <w:b/>
          <w:u w:val="single"/>
        </w:rPr>
      </w:pPr>
    </w:p>
    <w:p w:rsidR="00024188" w:rsidRPr="00024188" w:rsidRDefault="00024188" w:rsidP="008B5625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188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="008B5625" w:rsidRPr="00024188">
        <w:rPr>
          <w:rFonts w:ascii="Times New Roman" w:hAnsi="Times New Roman" w:cs="Times New Roman"/>
          <w:b/>
          <w:sz w:val="28"/>
          <w:szCs w:val="28"/>
          <w:u w:val="single"/>
        </w:rPr>
        <w:t xml:space="preserve">аличие   и   состояние  </w:t>
      </w:r>
    </w:p>
    <w:p w:rsidR="008B5625" w:rsidRDefault="00024188" w:rsidP="008B5625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 водопровода </w:t>
      </w:r>
      <w:r w:rsidR="008B5625">
        <w:rPr>
          <w:rFonts w:ascii="Times New Roman" w:hAnsi="Times New Roman" w:cs="Times New Roman"/>
        </w:rPr>
        <w:t xml:space="preserve">- </w:t>
      </w:r>
      <w:r w:rsidR="008B5625">
        <w:rPr>
          <w:rFonts w:ascii="Times New Roman" w:hAnsi="Times New Roman" w:cs="Times New Roman"/>
          <w:b/>
          <w:u w:val="single"/>
        </w:rPr>
        <w:t xml:space="preserve">имеется  </w:t>
      </w:r>
    </w:p>
    <w:p w:rsidR="008B5625" w:rsidRDefault="00024188" w:rsidP="008B5625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канализации </w:t>
      </w:r>
      <w:r w:rsidR="008B5625">
        <w:rPr>
          <w:rFonts w:ascii="Times New Roman" w:hAnsi="Times New Roman" w:cs="Times New Roman"/>
        </w:rPr>
        <w:t xml:space="preserve">- </w:t>
      </w:r>
      <w:r w:rsidR="008B5625">
        <w:rPr>
          <w:rFonts w:ascii="Times New Roman" w:hAnsi="Times New Roman" w:cs="Times New Roman"/>
          <w:b/>
          <w:u w:val="single"/>
        </w:rPr>
        <w:t>имеется</w:t>
      </w:r>
      <w:r w:rsidR="008B5625">
        <w:rPr>
          <w:rFonts w:ascii="Times New Roman" w:hAnsi="Times New Roman" w:cs="Times New Roman"/>
        </w:rPr>
        <w:t xml:space="preserve">  </w:t>
      </w:r>
    </w:p>
    <w:p w:rsidR="008B5625" w:rsidRDefault="00024188" w:rsidP="008B5625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пожарных   щитов </w:t>
      </w:r>
      <w:r w:rsidR="008B5625">
        <w:rPr>
          <w:rFonts w:ascii="Times New Roman" w:hAnsi="Times New Roman" w:cs="Times New Roman"/>
        </w:rPr>
        <w:t xml:space="preserve">-  </w:t>
      </w:r>
      <w:r w:rsidR="008B5625">
        <w:rPr>
          <w:rFonts w:ascii="Times New Roman" w:hAnsi="Times New Roman" w:cs="Times New Roman"/>
          <w:b/>
          <w:u w:val="single"/>
        </w:rPr>
        <w:t xml:space="preserve">имеется   </w:t>
      </w:r>
    </w:p>
    <w:p w:rsidR="008B5625" w:rsidRDefault="00024188" w:rsidP="008B5625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сигнализации </w:t>
      </w:r>
      <w:r w:rsidR="008B5625">
        <w:rPr>
          <w:rFonts w:ascii="Times New Roman" w:hAnsi="Times New Roman" w:cs="Times New Roman"/>
        </w:rPr>
        <w:t xml:space="preserve">- </w:t>
      </w:r>
      <w:r w:rsidR="008B5625">
        <w:rPr>
          <w:rFonts w:ascii="Times New Roman" w:hAnsi="Times New Roman" w:cs="Times New Roman"/>
          <w:b/>
          <w:u w:val="single"/>
        </w:rPr>
        <w:t xml:space="preserve">имеется  </w:t>
      </w:r>
    </w:p>
    <w:p w:rsidR="008B5625" w:rsidRDefault="00024188" w:rsidP="008B5625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>телефонизация</w:t>
      </w:r>
      <w:r w:rsidR="008B5625">
        <w:rPr>
          <w:rFonts w:ascii="Times New Roman" w:hAnsi="Times New Roman" w:cs="Times New Roman"/>
        </w:rPr>
        <w:t xml:space="preserve"> - </w:t>
      </w:r>
      <w:r w:rsidR="008B5625">
        <w:rPr>
          <w:rFonts w:ascii="Times New Roman" w:hAnsi="Times New Roman" w:cs="Times New Roman"/>
          <w:b/>
          <w:u w:val="single"/>
        </w:rPr>
        <w:t>имеется  (2 точки)</w:t>
      </w:r>
    </w:p>
    <w:p w:rsidR="00024188" w:rsidRDefault="00024188" w:rsidP="008B5625">
      <w:pPr>
        <w:shd w:val="clear" w:color="auto" w:fill="FFFFFF"/>
        <w:tabs>
          <w:tab w:val="left" w:pos="1123"/>
        </w:tabs>
        <w:spacing w:line="307" w:lineRule="exact"/>
        <w:rPr>
          <w:rFonts w:ascii="Times New Roman" w:hAnsi="Times New Roman" w:cs="Times New Roman"/>
          <w:b/>
          <w:u w:val="single"/>
        </w:rPr>
      </w:pPr>
    </w:p>
    <w:p w:rsidR="008B5625" w:rsidRDefault="008B5625" w:rsidP="008B5625">
      <w:pPr>
        <w:shd w:val="clear" w:color="auto" w:fill="FFFFFF"/>
        <w:tabs>
          <w:tab w:val="left" w:pos="869"/>
        </w:tabs>
        <w:spacing w:line="307" w:lineRule="exact"/>
        <w:rPr>
          <w:rFonts w:ascii="Times New Roman" w:hAnsi="Times New Roman" w:cs="Times New Roman"/>
          <w:b/>
          <w:u w:val="single"/>
        </w:rPr>
      </w:pPr>
      <w:r w:rsidRPr="008B5625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Тип отопления</w:t>
      </w:r>
      <w:r>
        <w:rPr>
          <w:rFonts w:ascii="Times New Roman" w:hAnsi="Times New Roman" w:cs="Times New Roman"/>
        </w:rPr>
        <w:t xml:space="preserve">  - </w:t>
      </w:r>
      <w:proofErr w:type="gramStart"/>
      <w:r>
        <w:rPr>
          <w:rFonts w:ascii="Times New Roman" w:hAnsi="Times New Roman" w:cs="Times New Roman"/>
          <w:b/>
          <w:u w:val="single"/>
        </w:rPr>
        <w:t>центральное</w:t>
      </w:r>
      <w:proofErr w:type="gramEnd"/>
    </w:p>
    <w:p w:rsidR="008B5625" w:rsidRDefault="008B5625" w:rsidP="008B5625">
      <w:pPr>
        <w:shd w:val="clear" w:color="auto" w:fill="FFFFFF"/>
        <w:tabs>
          <w:tab w:val="left" w:pos="869"/>
        </w:tabs>
        <w:spacing w:line="307" w:lineRule="exac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вид топлива</w:t>
      </w:r>
      <w:r>
        <w:rPr>
          <w:rFonts w:ascii="Times New Roman" w:hAnsi="Times New Roman" w:cs="Times New Roman"/>
        </w:rPr>
        <w:t xml:space="preserve"> </w:t>
      </w:r>
      <w:proofErr w:type="gramStart"/>
      <w:r w:rsidR="0002418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b/>
          <w:u w:val="single"/>
        </w:rPr>
        <w:t>г</w:t>
      </w:r>
      <w:proofErr w:type="gramEnd"/>
      <w:r>
        <w:rPr>
          <w:rFonts w:ascii="Times New Roman" w:hAnsi="Times New Roman" w:cs="Times New Roman"/>
          <w:b/>
          <w:u w:val="single"/>
        </w:rPr>
        <w:t>аз</w:t>
      </w:r>
    </w:p>
    <w:p w:rsidR="00024188" w:rsidRDefault="00024188" w:rsidP="008B5625">
      <w:pPr>
        <w:shd w:val="clear" w:color="auto" w:fill="FFFFFF"/>
        <w:tabs>
          <w:tab w:val="left" w:pos="869"/>
        </w:tabs>
        <w:spacing w:line="307" w:lineRule="exact"/>
        <w:rPr>
          <w:rFonts w:ascii="Times New Roman" w:hAnsi="Times New Roman" w:cs="Times New Roman"/>
          <w:b/>
          <w:u w:val="single"/>
        </w:rPr>
      </w:pPr>
    </w:p>
    <w:p w:rsidR="00024188" w:rsidRDefault="00024188" w:rsidP="008B5625">
      <w:pPr>
        <w:shd w:val="clear" w:color="auto" w:fill="FFFFFF"/>
        <w:tabs>
          <w:tab w:val="left" w:pos="869"/>
        </w:tabs>
        <w:spacing w:line="307" w:lineRule="exact"/>
        <w:rPr>
          <w:rFonts w:ascii="Times New Roman" w:hAnsi="Times New Roman" w:cs="Times New Roman"/>
          <w:b/>
          <w:u w:val="single"/>
        </w:rPr>
      </w:pPr>
    </w:p>
    <w:p w:rsidR="008B5625" w:rsidRPr="008B5625" w:rsidRDefault="008B5625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sz w:val="28"/>
          <w:szCs w:val="28"/>
          <w:u w:val="single"/>
        </w:rPr>
      </w:pPr>
      <w:r w:rsidRPr="008B562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 Наличие и количество оборудования</w:t>
      </w:r>
      <w:r w:rsidRPr="008B562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proofErr w:type="gramStart"/>
      <w:r w:rsidR="008B5625">
        <w:rPr>
          <w:rFonts w:ascii="Times New Roman" w:hAnsi="Times New Roman" w:cs="Times New Roman"/>
          <w:b/>
        </w:rPr>
        <w:t>звуковое</w:t>
      </w:r>
      <w:proofErr w:type="gramEnd"/>
      <w:r w:rsidR="008B5625">
        <w:rPr>
          <w:rFonts w:ascii="Times New Roman" w:hAnsi="Times New Roman" w:cs="Times New Roman"/>
          <w:b/>
        </w:rPr>
        <w:t xml:space="preserve"> – </w:t>
      </w:r>
      <w:proofErr w:type="spellStart"/>
      <w:r w:rsidR="008B5625">
        <w:rPr>
          <w:rFonts w:ascii="Times New Roman" w:hAnsi="Times New Roman" w:cs="Times New Roman"/>
          <w:b/>
        </w:rPr>
        <w:t>двухантенная</w:t>
      </w:r>
      <w:proofErr w:type="spellEnd"/>
      <w:r w:rsidR="008B5625">
        <w:rPr>
          <w:rFonts w:ascii="Times New Roman" w:hAnsi="Times New Roman" w:cs="Times New Roman"/>
          <w:b/>
        </w:rPr>
        <w:t xml:space="preserve"> головная радиостанция- 2шт., усилитель мощности двухканальный-1шт., усилитель </w:t>
      </w:r>
      <w:r w:rsidR="008B5625">
        <w:rPr>
          <w:rFonts w:ascii="Times New Roman" w:hAnsi="Times New Roman" w:cs="Times New Roman"/>
          <w:b/>
          <w:lang w:val="en-US"/>
        </w:rPr>
        <w:t>PARK</w:t>
      </w:r>
      <w:r w:rsidR="008B5625">
        <w:rPr>
          <w:rFonts w:ascii="Times New Roman" w:hAnsi="Times New Roman" w:cs="Times New Roman"/>
          <w:b/>
        </w:rPr>
        <w:t xml:space="preserve"> -2шт.,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акустическая система –4 шт., </w:t>
      </w:r>
      <w:proofErr w:type="spellStart"/>
      <w:r w:rsidR="008B5625">
        <w:rPr>
          <w:rFonts w:ascii="Times New Roman" w:hAnsi="Times New Roman" w:cs="Times New Roman"/>
          <w:b/>
        </w:rPr>
        <w:t>микшерный</w:t>
      </w:r>
      <w:proofErr w:type="spellEnd"/>
      <w:r w:rsidR="008B5625">
        <w:rPr>
          <w:rFonts w:ascii="Times New Roman" w:hAnsi="Times New Roman" w:cs="Times New Roman"/>
          <w:b/>
        </w:rPr>
        <w:t xml:space="preserve"> пульт- 1шт</w:t>
      </w:r>
      <w:proofErr w:type="gramStart"/>
      <w:r w:rsidR="008B5625">
        <w:rPr>
          <w:rFonts w:ascii="Times New Roman" w:hAnsi="Times New Roman" w:cs="Times New Roman"/>
          <w:b/>
        </w:rPr>
        <w:t>..</w:t>
      </w:r>
      <w:proofErr w:type="gramEnd"/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 </w:t>
      </w:r>
      <w:proofErr w:type="spellStart"/>
      <w:r w:rsidR="008B5625">
        <w:rPr>
          <w:rFonts w:ascii="Times New Roman" w:hAnsi="Times New Roman" w:cs="Times New Roman"/>
          <w:b/>
        </w:rPr>
        <w:t>радиомикрофоны</w:t>
      </w:r>
      <w:proofErr w:type="spellEnd"/>
      <w:r w:rsidR="008B5625">
        <w:rPr>
          <w:rFonts w:ascii="Times New Roman" w:hAnsi="Times New Roman" w:cs="Times New Roman"/>
          <w:b/>
        </w:rPr>
        <w:t xml:space="preserve">- 4шт.,  </w:t>
      </w:r>
      <w:proofErr w:type="spellStart"/>
      <w:r w:rsidR="008B5625">
        <w:rPr>
          <w:rFonts w:ascii="Times New Roman" w:hAnsi="Times New Roman" w:cs="Times New Roman"/>
          <w:b/>
        </w:rPr>
        <w:t>минидиск</w:t>
      </w:r>
      <w:proofErr w:type="spellEnd"/>
      <w:r w:rsidR="008B5625">
        <w:rPr>
          <w:rFonts w:ascii="Times New Roman" w:hAnsi="Times New Roman" w:cs="Times New Roman"/>
          <w:b/>
        </w:rPr>
        <w:t xml:space="preserve">- 1шт.,  </w:t>
      </w:r>
      <w:r w:rsidR="008B5625">
        <w:rPr>
          <w:rFonts w:ascii="Times New Roman" w:hAnsi="Times New Roman" w:cs="Times New Roman"/>
          <w:b/>
          <w:lang w:val="en-US"/>
        </w:rPr>
        <w:t>DVD</w:t>
      </w:r>
      <w:r w:rsidR="008B5625">
        <w:rPr>
          <w:rFonts w:ascii="Times New Roman" w:hAnsi="Times New Roman" w:cs="Times New Roman"/>
          <w:b/>
        </w:rPr>
        <w:t>- проигрыватель- 1шт.</w:t>
      </w:r>
    </w:p>
    <w:p w:rsidR="008B5625" w:rsidRPr="00A7695F" w:rsidRDefault="00024188" w:rsidP="008B5625">
      <w:pPr>
        <w:shd w:val="clear" w:color="auto" w:fill="FFFFFF"/>
        <w:tabs>
          <w:tab w:val="left" w:pos="864"/>
        </w:tabs>
        <w:spacing w:line="307" w:lineRule="exact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осветительное </w:t>
      </w:r>
      <w:proofErr w:type="gramStart"/>
      <w:r w:rsidR="008B5625"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  <w:u w:val="single"/>
        </w:rPr>
        <w:t>п</w:t>
      </w:r>
      <w:proofErr w:type="gramEnd"/>
      <w:r w:rsidR="008B5625">
        <w:rPr>
          <w:rFonts w:ascii="Times New Roman" w:hAnsi="Times New Roman" w:cs="Times New Roman"/>
          <w:b/>
          <w:u w:val="single"/>
        </w:rPr>
        <w:t xml:space="preserve">рожектора галогенные-14шт., </w:t>
      </w:r>
      <w:r w:rsidR="008B5625" w:rsidRPr="00A7695F">
        <w:rPr>
          <w:rFonts w:ascii="Times New Roman" w:hAnsi="Times New Roman" w:cs="Times New Roman"/>
          <w:b/>
          <w:i/>
          <w:u w:val="single"/>
        </w:rPr>
        <w:t>на сцене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музыкальные инструменты – </w:t>
      </w:r>
      <w:r w:rsidR="008B5625">
        <w:rPr>
          <w:rFonts w:ascii="Times New Roman" w:hAnsi="Times New Roman" w:cs="Times New Roman"/>
          <w:b/>
          <w:u w:val="single"/>
        </w:rPr>
        <w:t>2 пианино, 1 кабинетный рояль, 1 синтезатор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компьютеры – </w:t>
      </w:r>
      <w:r w:rsidR="008B5625">
        <w:rPr>
          <w:rFonts w:ascii="Times New Roman" w:hAnsi="Times New Roman" w:cs="Times New Roman"/>
          <w:b/>
          <w:u w:val="single"/>
        </w:rPr>
        <w:t>3шт.. 2 ноутбука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выход в интернет (указать кол-во и состояние)- </w:t>
      </w:r>
      <w:r w:rsidR="008B5625">
        <w:rPr>
          <w:rFonts w:ascii="Times New Roman" w:hAnsi="Times New Roman" w:cs="Times New Roman"/>
          <w:b/>
          <w:u w:val="single"/>
        </w:rPr>
        <w:t>1(удовлетворительное</w:t>
      </w:r>
      <w:r w:rsidR="008B5625">
        <w:rPr>
          <w:rFonts w:ascii="Times New Roman" w:hAnsi="Times New Roman" w:cs="Times New Roman"/>
          <w:b/>
        </w:rPr>
        <w:t>)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кинооборудование – </w:t>
      </w:r>
      <w:r w:rsidR="008B5625">
        <w:rPr>
          <w:rFonts w:ascii="Times New Roman" w:hAnsi="Times New Roman" w:cs="Times New Roman"/>
          <w:b/>
          <w:u w:val="single"/>
        </w:rPr>
        <w:t>нет.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стеллажи - </w:t>
      </w:r>
      <w:r w:rsidR="008B5625">
        <w:rPr>
          <w:rFonts w:ascii="Times New Roman" w:hAnsi="Times New Roman" w:cs="Times New Roman"/>
          <w:b/>
          <w:u w:val="single"/>
        </w:rPr>
        <w:t>нет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столы – </w:t>
      </w:r>
      <w:r w:rsidR="008B5625">
        <w:rPr>
          <w:rFonts w:ascii="Times New Roman" w:hAnsi="Times New Roman" w:cs="Times New Roman"/>
          <w:b/>
          <w:u w:val="single"/>
        </w:rPr>
        <w:t>10шт</w:t>
      </w:r>
      <w:proofErr w:type="gramStart"/>
      <w:r w:rsidR="008B5625">
        <w:rPr>
          <w:rFonts w:ascii="Times New Roman" w:hAnsi="Times New Roman" w:cs="Times New Roman"/>
          <w:b/>
          <w:u w:val="single"/>
        </w:rPr>
        <w:t>.(</w:t>
      </w:r>
      <w:proofErr w:type="gramEnd"/>
      <w:r w:rsidR="008B5625">
        <w:rPr>
          <w:rFonts w:ascii="Times New Roman" w:hAnsi="Times New Roman" w:cs="Times New Roman"/>
          <w:b/>
          <w:u w:val="single"/>
        </w:rPr>
        <w:t>для вечеров отдыха), 6 столов (для выборов)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>витрин</w:t>
      </w:r>
      <w:proofErr w:type="gramStart"/>
      <w:r w:rsidR="008B5625">
        <w:rPr>
          <w:rFonts w:ascii="Times New Roman" w:hAnsi="Times New Roman" w:cs="Times New Roman"/>
          <w:b/>
        </w:rPr>
        <w:t>ы-</w:t>
      </w:r>
      <w:proofErr w:type="gramEnd"/>
      <w:r w:rsidR="008B5625">
        <w:rPr>
          <w:rFonts w:ascii="Times New Roman" w:hAnsi="Times New Roman" w:cs="Times New Roman"/>
          <w:b/>
        </w:rPr>
        <w:t xml:space="preserve"> </w:t>
      </w:r>
      <w:r w:rsidR="008B5625">
        <w:rPr>
          <w:rFonts w:ascii="Times New Roman" w:hAnsi="Times New Roman" w:cs="Times New Roman"/>
          <w:b/>
          <w:u w:val="single"/>
        </w:rPr>
        <w:t>нет</w:t>
      </w:r>
    </w:p>
    <w:p w:rsidR="008B5625" w:rsidRDefault="00024188" w:rsidP="008B5625">
      <w:pPr>
        <w:shd w:val="clear" w:color="auto" w:fill="FFFFFF"/>
        <w:tabs>
          <w:tab w:val="left" w:pos="864"/>
        </w:tabs>
        <w:spacing w:line="307" w:lineRule="exact"/>
        <w:ind w:firstLine="7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8B5625">
        <w:rPr>
          <w:rFonts w:ascii="Times New Roman" w:hAnsi="Times New Roman" w:cs="Times New Roman"/>
          <w:b/>
        </w:rPr>
        <w:t xml:space="preserve">музыкальный центр- </w:t>
      </w:r>
      <w:r w:rsidR="008B5625">
        <w:rPr>
          <w:rFonts w:ascii="Times New Roman" w:hAnsi="Times New Roman" w:cs="Times New Roman"/>
          <w:b/>
          <w:u w:val="single"/>
        </w:rPr>
        <w:t>1шт.</w:t>
      </w:r>
    </w:p>
    <w:p w:rsidR="000E7AD8" w:rsidRDefault="000E7AD8"/>
    <w:sectPr w:rsidR="000E7AD8" w:rsidSect="0032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625"/>
    <w:rsid w:val="00024188"/>
    <w:rsid w:val="000E7AD8"/>
    <w:rsid w:val="00320EED"/>
    <w:rsid w:val="008B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221</Words>
  <Characters>1266</Characters>
  <Application>Microsoft Office Word</Application>
  <DocSecurity>0</DocSecurity>
  <Lines>10</Lines>
  <Paragraphs>2</Paragraphs>
  <ScaleCrop>false</ScaleCrop>
  <Company>Grizli777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3</cp:revision>
  <dcterms:created xsi:type="dcterms:W3CDTF">2017-09-20T11:34:00Z</dcterms:created>
  <dcterms:modified xsi:type="dcterms:W3CDTF">2017-09-20T11:47:00Z</dcterms:modified>
</cp:coreProperties>
</file>